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ascii="仿宋" w:hAnsi="仿宋" w:eastAsia="仿宋" w:cs="Arial"/>
          <w:bCs/>
          <w:color w:val="000000"/>
          <w:kern w:val="0"/>
          <w:sz w:val="28"/>
          <w:szCs w:val="28"/>
        </w:rPr>
      </w:pPr>
    </w:p>
    <w:tbl>
      <w:tblPr>
        <w:tblStyle w:val="12"/>
        <w:tblW w:w="14333" w:type="dxa"/>
        <w:tblInd w:w="0" w:type="dxa"/>
        <w:tblLayout w:type="fixed"/>
        <w:tblCellMar>
          <w:top w:w="15" w:type="dxa"/>
          <w:left w:w="15" w:type="dxa"/>
          <w:bottom w:w="15" w:type="dxa"/>
          <w:right w:w="15" w:type="dxa"/>
        </w:tblCellMar>
      </w:tblPr>
      <w:tblGrid>
        <w:gridCol w:w="1008"/>
        <w:gridCol w:w="1276"/>
        <w:gridCol w:w="1219"/>
        <w:gridCol w:w="1066"/>
        <w:gridCol w:w="1413"/>
        <w:gridCol w:w="1070"/>
        <w:gridCol w:w="1132"/>
        <w:gridCol w:w="1682"/>
        <w:gridCol w:w="1365"/>
        <w:gridCol w:w="1594"/>
        <w:gridCol w:w="1508"/>
      </w:tblGrid>
      <w:tr>
        <w:tblPrEx>
          <w:tblCellMar>
            <w:top w:w="15" w:type="dxa"/>
            <w:left w:w="15" w:type="dxa"/>
            <w:bottom w:w="15" w:type="dxa"/>
            <w:right w:w="15" w:type="dxa"/>
          </w:tblCellMar>
        </w:tblPrEx>
        <w:trPr>
          <w:trHeight w:val="565" w:hRule="atLeast"/>
        </w:trPr>
        <w:tc>
          <w:tcPr>
            <w:tcW w:w="14333" w:type="dxa"/>
            <w:gridSpan w:val="11"/>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ind w:firstLine="141" w:firstLineChars="50"/>
              <w:jc w:val="center"/>
              <w:rPr>
                <w:rFonts w:ascii="仿宋" w:hAnsi="仿宋" w:eastAsia="仿宋" w:cs="宋体"/>
                <w:b/>
                <w:color w:val="000000"/>
                <w:sz w:val="28"/>
                <w:szCs w:val="28"/>
              </w:rPr>
            </w:pPr>
            <w:r>
              <w:rPr>
                <w:rFonts w:hint="eastAsia" w:ascii="仿宋" w:hAnsi="仿宋" w:eastAsia="仿宋" w:cs="宋体"/>
                <w:b/>
                <w:color w:val="000000"/>
                <w:kern w:val="0"/>
                <w:sz w:val="28"/>
                <w:szCs w:val="28"/>
              </w:rPr>
              <w:t>XXX大学-第三届（2021）黑龙江省企业竞争模拟大赛报名表（</w:t>
            </w:r>
            <w:r>
              <w:rPr>
                <w:rFonts w:ascii="仿宋" w:hAnsi="仿宋" w:eastAsia="仿宋" w:cs="宋体"/>
                <w:b/>
                <w:color w:val="000000"/>
                <w:kern w:val="0"/>
                <w:sz w:val="28"/>
                <w:szCs w:val="28"/>
              </w:rPr>
              <w:t>企业运营BizWar</w:t>
            </w:r>
            <w:r>
              <w:rPr>
                <w:rFonts w:hint="eastAsia" w:ascii="仿宋" w:hAnsi="仿宋" w:eastAsia="仿宋" w:cs="宋体"/>
                <w:b/>
                <w:color w:val="000000"/>
                <w:kern w:val="0"/>
                <w:sz w:val="28"/>
                <w:szCs w:val="28"/>
              </w:rPr>
              <w:t>）</w:t>
            </w:r>
          </w:p>
        </w:tc>
      </w:tr>
      <w:tr>
        <w:tblPrEx>
          <w:tblCellMar>
            <w:top w:w="15" w:type="dxa"/>
            <w:left w:w="15" w:type="dxa"/>
            <w:bottom w:w="15" w:type="dxa"/>
            <w:right w:w="15" w:type="dxa"/>
          </w:tblCellMar>
        </w:tblPrEx>
        <w:trPr>
          <w:trHeight w:val="299" w:hRule="atLeast"/>
        </w:trPr>
        <w:tc>
          <w:tcPr>
            <w:tcW w:w="1008" w:type="dxa"/>
            <w:tcBorders>
              <w:top w:val="single" w:color="000000" w:sz="6" w:space="0"/>
              <w:left w:val="single" w:color="000000" w:sz="6"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 xml:space="preserve"> 序号</w:t>
            </w:r>
          </w:p>
        </w:tc>
        <w:tc>
          <w:tcPr>
            <w:tcW w:w="1276"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学校名称</w:t>
            </w:r>
          </w:p>
        </w:tc>
        <w:tc>
          <w:tcPr>
            <w:tcW w:w="1219"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团队名称</w:t>
            </w:r>
          </w:p>
        </w:tc>
        <w:tc>
          <w:tcPr>
            <w:tcW w:w="1066"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学生姓名</w:t>
            </w:r>
          </w:p>
        </w:tc>
        <w:tc>
          <w:tcPr>
            <w:tcW w:w="1413"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专业、班级</w:t>
            </w:r>
          </w:p>
        </w:tc>
        <w:tc>
          <w:tcPr>
            <w:tcW w:w="1070"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队长姓名</w:t>
            </w:r>
          </w:p>
        </w:tc>
        <w:tc>
          <w:tcPr>
            <w:tcW w:w="1132"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队长手机</w:t>
            </w:r>
          </w:p>
        </w:tc>
        <w:tc>
          <w:tcPr>
            <w:tcW w:w="1682"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队长邮箱</w:t>
            </w:r>
          </w:p>
        </w:tc>
        <w:tc>
          <w:tcPr>
            <w:tcW w:w="1365"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指导老师姓名</w:t>
            </w:r>
          </w:p>
        </w:tc>
        <w:tc>
          <w:tcPr>
            <w:tcW w:w="1594"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指导老师手机</w:t>
            </w:r>
          </w:p>
        </w:tc>
        <w:tc>
          <w:tcPr>
            <w:tcW w:w="1508" w:type="dxa"/>
            <w:tcBorders>
              <w:top w:val="single" w:color="000000" w:sz="6" w:space="0"/>
              <w:left w:val="single" w:color="000000" w:sz="4" w:space="0"/>
              <w:bottom w:val="single" w:color="000000" w:sz="6" w:space="0"/>
              <w:right w:val="single" w:color="000000" w:sz="6"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指导老师邮箱</w:t>
            </w:r>
          </w:p>
        </w:tc>
      </w:tr>
      <w:tr>
        <w:tblPrEx>
          <w:tblCellMar>
            <w:top w:w="15" w:type="dxa"/>
            <w:left w:w="15" w:type="dxa"/>
            <w:bottom w:w="15" w:type="dxa"/>
            <w:right w:w="15" w:type="dxa"/>
          </w:tblCellMar>
        </w:tblPrEx>
        <w:trPr>
          <w:trHeight w:val="180" w:hRule="atLeast"/>
        </w:trPr>
        <w:tc>
          <w:tcPr>
            <w:tcW w:w="1008" w:type="dxa"/>
            <w:vMerge w:val="restart"/>
            <w:tcBorders>
              <w:top w:val="single" w:color="000000" w:sz="6" w:space="0"/>
              <w:left w:val="single" w:color="000000" w:sz="6"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w:t>
            </w:r>
          </w:p>
        </w:tc>
        <w:tc>
          <w:tcPr>
            <w:tcW w:w="1276" w:type="dxa"/>
            <w:vMerge w:val="restart"/>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219" w:type="dxa"/>
            <w:vMerge w:val="restart"/>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066" w:type="dxa"/>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413" w:type="dxa"/>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070" w:type="dxa"/>
            <w:vMerge w:val="restart"/>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132" w:type="dxa"/>
            <w:vMerge w:val="restart"/>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682" w:type="dxa"/>
            <w:vMerge w:val="restart"/>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365" w:type="dxa"/>
            <w:vMerge w:val="restart"/>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594" w:type="dxa"/>
            <w:vMerge w:val="restart"/>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508" w:type="dxa"/>
            <w:vMerge w:val="restart"/>
            <w:tcBorders>
              <w:top w:val="single" w:color="000000" w:sz="6" w:space="0"/>
              <w:left w:val="single" w:color="000000" w:sz="4" w:space="0"/>
              <w:bottom w:val="single" w:color="000000" w:sz="6" w:space="0"/>
              <w:right w:val="single" w:color="000000" w:sz="6" w:space="0"/>
            </w:tcBorders>
            <w:vAlign w:val="center"/>
          </w:tcPr>
          <w:p>
            <w:pPr>
              <w:jc w:val="center"/>
              <w:rPr>
                <w:rFonts w:ascii="仿宋" w:hAnsi="仿宋" w:eastAsia="仿宋" w:cs="宋体"/>
                <w:color w:val="000000"/>
                <w:sz w:val="22"/>
                <w:szCs w:val="22"/>
              </w:rPr>
            </w:pPr>
          </w:p>
        </w:tc>
      </w:tr>
      <w:tr>
        <w:tblPrEx>
          <w:tblCellMar>
            <w:top w:w="15" w:type="dxa"/>
            <w:left w:w="15" w:type="dxa"/>
            <w:bottom w:w="15" w:type="dxa"/>
            <w:right w:w="15" w:type="dxa"/>
          </w:tblCellMar>
        </w:tblPrEx>
        <w:trPr>
          <w:trHeight w:val="43" w:hRule="atLeast"/>
        </w:trPr>
        <w:tc>
          <w:tcPr>
            <w:tcW w:w="1008" w:type="dxa"/>
            <w:vMerge w:val="continue"/>
            <w:tcBorders>
              <w:top w:val="single" w:color="000000" w:sz="6" w:space="0"/>
              <w:left w:val="single" w:color="000000" w:sz="6"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276"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219"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066" w:type="dxa"/>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413" w:type="dxa"/>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070"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132"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682"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365"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594"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508" w:type="dxa"/>
            <w:vMerge w:val="continue"/>
            <w:tcBorders>
              <w:top w:val="single" w:color="000000" w:sz="6" w:space="0"/>
              <w:left w:val="single" w:color="000000" w:sz="4" w:space="0"/>
              <w:bottom w:val="single" w:color="000000" w:sz="6" w:space="0"/>
              <w:right w:val="single" w:color="000000" w:sz="6" w:space="0"/>
            </w:tcBorders>
            <w:vAlign w:val="center"/>
          </w:tcPr>
          <w:p>
            <w:pPr>
              <w:jc w:val="center"/>
              <w:rPr>
                <w:rFonts w:ascii="仿宋" w:hAnsi="仿宋" w:eastAsia="仿宋" w:cs="宋体"/>
                <w:color w:val="000000"/>
                <w:sz w:val="22"/>
                <w:szCs w:val="22"/>
              </w:rPr>
            </w:pPr>
          </w:p>
        </w:tc>
      </w:tr>
      <w:tr>
        <w:tblPrEx>
          <w:tblCellMar>
            <w:top w:w="15" w:type="dxa"/>
            <w:left w:w="15" w:type="dxa"/>
            <w:bottom w:w="15" w:type="dxa"/>
            <w:right w:w="15" w:type="dxa"/>
          </w:tblCellMar>
        </w:tblPrEx>
        <w:trPr>
          <w:trHeight w:val="180" w:hRule="atLeast"/>
        </w:trPr>
        <w:tc>
          <w:tcPr>
            <w:tcW w:w="1008" w:type="dxa"/>
            <w:vMerge w:val="continue"/>
            <w:tcBorders>
              <w:top w:val="single" w:color="000000" w:sz="6" w:space="0"/>
              <w:left w:val="single" w:color="000000" w:sz="6"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276"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219"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066" w:type="dxa"/>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413" w:type="dxa"/>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070"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132"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682"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365" w:type="dxa"/>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594" w:type="dxa"/>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rPr>
            </w:pPr>
          </w:p>
        </w:tc>
        <w:tc>
          <w:tcPr>
            <w:tcW w:w="1508" w:type="dxa"/>
            <w:tcBorders>
              <w:top w:val="single" w:color="000000" w:sz="6" w:space="0"/>
              <w:left w:val="single" w:color="000000" w:sz="4" w:space="0"/>
              <w:bottom w:val="single" w:color="000000" w:sz="6" w:space="0"/>
              <w:right w:val="single" w:color="000000" w:sz="6" w:space="0"/>
            </w:tcBorders>
            <w:vAlign w:val="center"/>
          </w:tcPr>
          <w:p>
            <w:pPr>
              <w:jc w:val="center"/>
              <w:rPr>
                <w:rFonts w:ascii="仿宋" w:hAnsi="仿宋" w:eastAsia="仿宋" w:cs="宋体"/>
                <w:color w:val="000000"/>
                <w:sz w:val="22"/>
                <w:szCs w:val="22"/>
              </w:rPr>
            </w:pPr>
          </w:p>
        </w:tc>
      </w:tr>
      <w:tr>
        <w:tblPrEx>
          <w:tblCellMar>
            <w:top w:w="15" w:type="dxa"/>
            <w:left w:w="15" w:type="dxa"/>
            <w:bottom w:w="15" w:type="dxa"/>
            <w:right w:w="15" w:type="dxa"/>
          </w:tblCellMar>
        </w:tblPrEx>
        <w:trPr>
          <w:trHeight w:val="565" w:hRule="atLeast"/>
        </w:trPr>
        <w:tc>
          <w:tcPr>
            <w:tcW w:w="14333" w:type="dxa"/>
            <w:gridSpan w:val="11"/>
            <w:tcBorders>
              <w:top w:val="single" w:color="000000" w:sz="4" w:space="0"/>
              <w:left w:val="single" w:color="000000" w:sz="6" w:space="0"/>
              <w:bottom w:val="single" w:color="000000" w:sz="6" w:space="0"/>
              <w:right w:val="single" w:color="000000" w:sz="6" w:space="0"/>
            </w:tcBorders>
            <w:vAlign w:val="center"/>
          </w:tcPr>
          <w:p>
            <w:pPr>
              <w:snapToGrid w:val="0"/>
              <w:spacing w:line="300" w:lineRule="auto"/>
              <w:ind w:firstLine="141" w:firstLineChars="50"/>
              <w:jc w:val="center"/>
              <w:rPr>
                <w:rFonts w:ascii="仿宋" w:hAnsi="仿宋" w:eastAsia="仿宋" w:cs="宋体"/>
                <w:b/>
                <w:color w:val="000000"/>
                <w:sz w:val="28"/>
                <w:szCs w:val="28"/>
              </w:rPr>
            </w:pPr>
            <w:r>
              <w:rPr>
                <w:rFonts w:hint="eastAsia" w:ascii="仿宋" w:hAnsi="仿宋" w:eastAsia="仿宋" w:cs="宋体"/>
                <w:b/>
                <w:color w:val="000000"/>
                <w:kern w:val="0"/>
                <w:sz w:val="28"/>
                <w:szCs w:val="28"/>
              </w:rPr>
              <w:t>XXX大学-第三届（2021）黑龙江省企业竞争模拟大赛报名表（</w:t>
            </w:r>
            <w:r>
              <w:rPr>
                <w:rFonts w:ascii="仿宋" w:hAnsi="仿宋" w:eastAsia="仿宋" w:cs="宋体"/>
                <w:b/>
                <w:color w:val="000000"/>
                <w:kern w:val="0"/>
                <w:sz w:val="28"/>
                <w:szCs w:val="28"/>
              </w:rPr>
              <w:t>企业决策iBizSim</w:t>
            </w:r>
            <w:r>
              <w:rPr>
                <w:rFonts w:hint="eastAsia" w:ascii="仿宋" w:hAnsi="仿宋" w:eastAsia="仿宋" w:cs="宋体"/>
                <w:b/>
                <w:color w:val="000000"/>
                <w:kern w:val="0"/>
                <w:sz w:val="28"/>
                <w:szCs w:val="28"/>
              </w:rPr>
              <w:t>）</w:t>
            </w:r>
          </w:p>
        </w:tc>
      </w:tr>
      <w:tr>
        <w:tblPrEx>
          <w:tblCellMar>
            <w:top w:w="15" w:type="dxa"/>
            <w:left w:w="15" w:type="dxa"/>
            <w:bottom w:w="15" w:type="dxa"/>
            <w:right w:w="15" w:type="dxa"/>
          </w:tblCellMar>
        </w:tblPrEx>
        <w:trPr>
          <w:trHeight w:val="219" w:hRule="atLeast"/>
        </w:trPr>
        <w:tc>
          <w:tcPr>
            <w:tcW w:w="1008" w:type="dxa"/>
            <w:tcBorders>
              <w:top w:val="single" w:color="000000" w:sz="6" w:space="0"/>
              <w:left w:val="single" w:color="000000" w:sz="6"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 xml:space="preserve"> 序号</w:t>
            </w:r>
          </w:p>
        </w:tc>
        <w:tc>
          <w:tcPr>
            <w:tcW w:w="1276"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学校名称</w:t>
            </w:r>
          </w:p>
        </w:tc>
        <w:tc>
          <w:tcPr>
            <w:tcW w:w="1219"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团队名称</w:t>
            </w:r>
          </w:p>
        </w:tc>
        <w:tc>
          <w:tcPr>
            <w:tcW w:w="1066"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学生姓名</w:t>
            </w:r>
          </w:p>
        </w:tc>
        <w:tc>
          <w:tcPr>
            <w:tcW w:w="1413" w:type="dxa"/>
            <w:tcBorders>
              <w:top w:val="single" w:color="000000" w:sz="6" w:space="0"/>
              <w:left w:val="single" w:color="000000" w:sz="4" w:space="0"/>
              <w:bottom w:val="single" w:color="000000" w:sz="6" w:space="0"/>
              <w:right w:val="single" w:color="000000" w:sz="4" w:space="0"/>
            </w:tcBorders>
            <w:shd w:val="clear" w:color="auto" w:fill="FDE9D9"/>
            <w:vAlign w:val="center"/>
          </w:tcPr>
          <w:p>
            <w:pPr>
              <w:jc w:val="center"/>
              <w:rPr>
                <w:rFonts w:ascii="仿宋" w:hAnsi="仿宋" w:eastAsia="仿宋" w:cs="宋体"/>
                <w:b/>
                <w:color w:val="000000"/>
                <w:sz w:val="20"/>
                <w:szCs w:val="20"/>
              </w:rPr>
            </w:pPr>
            <w:r>
              <w:rPr>
                <w:rFonts w:hint="eastAsia" w:ascii="仿宋" w:hAnsi="仿宋" w:eastAsia="仿宋" w:cs="宋体"/>
                <w:b/>
                <w:color w:val="000000"/>
                <w:kern w:val="0"/>
                <w:sz w:val="20"/>
                <w:szCs w:val="20"/>
              </w:rPr>
              <w:t>专业、班级</w:t>
            </w:r>
          </w:p>
        </w:tc>
        <w:tc>
          <w:tcPr>
            <w:tcW w:w="1070"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队长姓名</w:t>
            </w:r>
          </w:p>
        </w:tc>
        <w:tc>
          <w:tcPr>
            <w:tcW w:w="1132"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队长手机</w:t>
            </w:r>
          </w:p>
        </w:tc>
        <w:tc>
          <w:tcPr>
            <w:tcW w:w="1682"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队长邮箱</w:t>
            </w:r>
          </w:p>
        </w:tc>
        <w:tc>
          <w:tcPr>
            <w:tcW w:w="1365"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指导老师姓名</w:t>
            </w:r>
          </w:p>
        </w:tc>
        <w:tc>
          <w:tcPr>
            <w:tcW w:w="1594" w:type="dxa"/>
            <w:tcBorders>
              <w:top w:val="single" w:color="000000" w:sz="6" w:space="0"/>
              <w:left w:val="single" w:color="000000" w:sz="4" w:space="0"/>
              <w:bottom w:val="single" w:color="000000" w:sz="6" w:space="0"/>
              <w:right w:val="single" w:color="000000" w:sz="4"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指导老师手机</w:t>
            </w:r>
          </w:p>
        </w:tc>
        <w:tc>
          <w:tcPr>
            <w:tcW w:w="1508" w:type="dxa"/>
            <w:tcBorders>
              <w:top w:val="single" w:color="000000" w:sz="6" w:space="0"/>
              <w:left w:val="single" w:color="000000" w:sz="4" w:space="0"/>
              <w:bottom w:val="single" w:color="000000" w:sz="6" w:space="0"/>
              <w:right w:val="single" w:color="000000" w:sz="6" w:space="0"/>
            </w:tcBorders>
            <w:shd w:val="clear" w:color="auto" w:fill="FDE9D9"/>
            <w:vAlign w:val="center"/>
          </w:tcPr>
          <w:p>
            <w:pPr>
              <w:widowControl/>
              <w:jc w:val="center"/>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指导老师邮箱</w:t>
            </w:r>
          </w:p>
        </w:tc>
      </w:tr>
      <w:tr>
        <w:tblPrEx>
          <w:tblCellMar>
            <w:top w:w="15" w:type="dxa"/>
            <w:left w:w="15" w:type="dxa"/>
            <w:bottom w:w="15" w:type="dxa"/>
            <w:right w:w="15" w:type="dxa"/>
          </w:tblCellMar>
        </w:tblPrEx>
        <w:trPr>
          <w:trHeight w:val="180" w:hRule="atLeast"/>
        </w:trPr>
        <w:tc>
          <w:tcPr>
            <w:tcW w:w="1008" w:type="dxa"/>
            <w:vMerge w:val="restart"/>
            <w:tcBorders>
              <w:top w:val="single" w:color="000000" w:sz="6" w:space="0"/>
              <w:left w:val="single" w:color="000000" w:sz="6"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w:t>
            </w:r>
          </w:p>
        </w:tc>
        <w:tc>
          <w:tcPr>
            <w:tcW w:w="1276" w:type="dxa"/>
            <w:vMerge w:val="restart"/>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219" w:type="dxa"/>
            <w:vMerge w:val="restart"/>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066" w:type="dxa"/>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413" w:type="dxa"/>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070" w:type="dxa"/>
            <w:vMerge w:val="restart"/>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132" w:type="dxa"/>
            <w:vMerge w:val="restart"/>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682" w:type="dxa"/>
            <w:vMerge w:val="restart"/>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2"/>
                <w:szCs w:val="22"/>
                <w:u w:val="single"/>
              </w:rPr>
            </w:pPr>
          </w:p>
        </w:tc>
        <w:tc>
          <w:tcPr>
            <w:tcW w:w="1365" w:type="dxa"/>
            <w:vMerge w:val="restart"/>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594" w:type="dxa"/>
            <w:vMerge w:val="restart"/>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508" w:type="dxa"/>
            <w:vMerge w:val="restart"/>
            <w:tcBorders>
              <w:top w:val="single" w:color="000000" w:sz="6" w:space="0"/>
              <w:left w:val="single" w:color="000000" w:sz="4" w:space="0"/>
              <w:bottom w:val="single" w:color="000000" w:sz="6" w:space="0"/>
              <w:right w:val="single" w:color="000000" w:sz="6" w:space="0"/>
            </w:tcBorders>
            <w:vAlign w:val="center"/>
          </w:tcPr>
          <w:p>
            <w:pPr>
              <w:widowControl/>
              <w:jc w:val="center"/>
              <w:textAlignment w:val="center"/>
              <w:rPr>
                <w:rFonts w:ascii="仿宋" w:hAnsi="仿宋" w:eastAsia="仿宋" w:cs="宋体"/>
                <w:color w:val="000000"/>
                <w:sz w:val="22"/>
                <w:szCs w:val="22"/>
                <w:u w:val="single"/>
              </w:rPr>
            </w:pPr>
          </w:p>
        </w:tc>
      </w:tr>
      <w:tr>
        <w:tblPrEx>
          <w:tblCellMar>
            <w:top w:w="15" w:type="dxa"/>
            <w:left w:w="15" w:type="dxa"/>
            <w:bottom w:w="15" w:type="dxa"/>
            <w:right w:w="15" w:type="dxa"/>
          </w:tblCellMar>
        </w:tblPrEx>
        <w:trPr>
          <w:trHeight w:val="299" w:hRule="atLeast"/>
        </w:trPr>
        <w:tc>
          <w:tcPr>
            <w:tcW w:w="1008" w:type="dxa"/>
            <w:vMerge w:val="continue"/>
            <w:tcBorders>
              <w:top w:val="single" w:color="000000" w:sz="6" w:space="0"/>
              <w:left w:val="single" w:color="000000" w:sz="6"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276"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219"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066" w:type="dxa"/>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413" w:type="dxa"/>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070"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132"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682"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u w:val="single"/>
              </w:rPr>
            </w:pPr>
          </w:p>
        </w:tc>
        <w:tc>
          <w:tcPr>
            <w:tcW w:w="1365"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594"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508" w:type="dxa"/>
            <w:vMerge w:val="continue"/>
            <w:tcBorders>
              <w:top w:val="single" w:color="000000" w:sz="6" w:space="0"/>
              <w:left w:val="single" w:color="000000" w:sz="4" w:space="0"/>
              <w:bottom w:val="single" w:color="000000" w:sz="6" w:space="0"/>
              <w:right w:val="single" w:color="000000" w:sz="6" w:space="0"/>
            </w:tcBorders>
            <w:vAlign w:val="center"/>
          </w:tcPr>
          <w:p>
            <w:pPr>
              <w:jc w:val="center"/>
              <w:rPr>
                <w:rFonts w:ascii="仿宋" w:hAnsi="仿宋" w:eastAsia="仿宋" w:cs="宋体"/>
                <w:color w:val="000000"/>
                <w:sz w:val="22"/>
                <w:szCs w:val="22"/>
                <w:u w:val="single"/>
              </w:rPr>
            </w:pPr>
          </w:p>
        </w:tc>
      </w:tr>
      <w:tr>
        <w:tblPrEx>
          <w:tblCellMar>
            <w:top w:w="15" w:type="dxa"/>
            <w:left w:w="15" w:type="dxa"/>
            <w:bottom w:w="15" w:type="dxa"/>
            <w:right w:w="15" w:type="dxa"/>
          </w:tblCellMar>
        </w:tblPrEx>
        <w:trPr>
          <w:trHeight w:val="299" w:hRule="atLeast"/>
        </w:trPr>
        <w:tc>
          <w:tcPr>
            <w:tcW w:w="1008" w:type="dxa"/>
            <w:vMerge w:val="continue"/>
            <w:tcBorders>
              <w:top w:val="single" w:color="000000" w:sz="6" w:space="0"/>
              <w:left w:val="single" w:color="000000" w:sz="6"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276"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219"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066" w:type="dxa"/>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413" w:type="dxa"/>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070"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132"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0"/>
                <w:szCs w:val="20"/>
              </w:rPr>
            </w:pPr>
          </w:p>
        </w:tc>
        <w:tc>
          <w:tcPr>
            <w:tcW w:w="1682" w:type="dxa"/>
            <w:vMerge w:val="continue"/>
            <w:tcBorders>
              <w:top w:val="single" w:color="000000" w:sz="6" w:space="0"/>
              <w:left w:val="single" w:color="000000" w:sz="4" w:space="0"/>
              <w:bottom w:val="single" w:color="000000" w:sz="6" w:space="0"/>
              <w:right w:val="single" w:color="000000" w:sz="4" w:space="0"/>
            </w:tcBorders>
            <w:vAlign w:val="center"/>
          </w:tcPr>
          <w:p>
            <w:pPr>
              <w:jc w:val="center"/>
              <w:rPr>
                <w:rFonts w:ascii="仿宋" w:hAnsi="仿宋" w:eastAsia="仿宋" w:cs="宋体"/>
                <w:color w:val="000000"/>
                <w:sz w:val="22"/>
                <w:szCs w:val="22"/>
                <w:u w:val="single"/>
              </w:rPr>
            </w:pPr>
          </w:p>
        </w:tc>
        <w:tc>
          <w:tcPr>
            <w:tcW w:w="1365" w:type="dxa"/>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594" w:type="dxa"/>
            <w:tcBorders>
              <w:top w:val="single" w:color="000000" w:sz="6" w:space="0"/>
              <w:left w:val="single" w:color="000000" w:sz="4" w:space="0"/>
              <w:bottom w:val="single" w:color="000000" w:sz="6" w:space="0"/>
              <w:right w:val="single" w:color="000000" w:sz="4" w:space="0"/>
            </w:tcBorders>
            <w:vAlign w:val="center"/>
          </w:tcPr>
          <w:p>
            <w:pPr>
              <w:widowControl/>
              <w:jc w:val="center"/>
              <w:textAlignment w:val="center"/>
              <w:rPr>
                <w:rFonts w:ascii="仿宋" w:hAnsi="仿宋" w:eastAsia="仿宋" w:cs="宋体"/>
                <w:color w:val="000000"/>
                <w:sz w:val="20"/>
                <w:szCs w:val="20"/>
              </w:rPr>
            </w:pPr>
          </w:p>
        </w:tc>
        <w:tc>
          <w:tcPr>
            <w:tcW w:w="1508"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center"/>
              <w:rPr>
                <w:rFonts w:ascii="仿宋" w:hAnsi="仿宋" w:eastAsia="仿宋" w:cs="宋体"/>
                <w:color w:val="000000"/>
                <w:sz w:val="22"/>
                <w:szCs w:val="22"/>
                <w:u w:val="single"/>
              </w:rPr>
            </w:pPr>
          </w:p>
        </w:tc>
      </w:tr>
      <w:tr>
        <w:tblPrEx>
          <w:tblCellMar>
            <w:top w:w="15" w:type="dxa"/>
            <w:left w:w="15" w:type="dxa"/>
            <w:bottom w:w="15" w:type="dxa"/>
            <w:right w:w="15" w:type="dxa"/>
          </w:tblCellMar>
        </w:tblPrEx>
        <w:trPr>
          <w:trHeight w:val="1064" w:hRule="atLeast"/>
        </w:trPr>
        <w:tc>
          <w:tcPr>
            <w:tcW w:w="14333" w:type="dxa"/>
            <w:gridSpan w:val="11"/>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请填写此表格，并回传至大赛负责人邮箱：</w:t>
            </w:r>
          </w:p>
          <w:p>
            <w:pPr>
              <w:widowControl/>
              <w:ind w:firstLine="992" w:firstLineChars="494"/>
              <w:textAlignment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企业运营报名（BizWar</w:t>
            </w:r>
            <w:r>
              <w:rPr>
                <w:rFonts w:ascii="仿宋" w:hAnsi="仿宋" w:eastAsia="仿宋" w:cs="宋体"/>
                <w:b/>
                <w:color w:val="000000"/>
                <w:kern w:val="0"/>
                <w:sz w:val="20"/>
                <w:szCs w:val="20"/>
              </w:rPr>
              <w:t>）</w:t>
            </w:r>
            <w:r>
              <w:rPr>
                <w:rFonts w:hint="eastAsia" w:ascii="仿宋" w:hAnsi="仿宋" w:eastAsia="仿宋" w:cs="宋体"/>
                <w:b/>
                <w:color w:val="000000"/>
                <w:kern w:val="0"/>
                <w:sz w:val="20"/>
                <w:szCs w:val="20"/>
              </w:rPr>
              <w:t>：吕霞，41439200@qq.com</w:t>
            </w:r>
          </w:p>
          <w:p>
            <w:pPr>
              <w:widowControl/>
              <w:ind w:firstLine="992" w:firstLineChars="494"/>
              <w:textAlignment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企业决策报名（iBizS</w:t>
            </w:r>
            <w:r>
              <w:rPr>
                <w:rFonts w:ascii="仿宋" w:hAnsi="仿宋" w:eastAsia="仿宋" w:cs="宋体"/>
                <w:b/>
                <w:color w:val="000000"/>
                <w:kern w:val="0"/>
                <w:sz w:val="20"/>
                <w:szCs w:val="20"/>
              </w:rPr>
              <w:t>im）：</w:t>
            </w:r>
            <w:r>
              <w:rPr>
                <w:rFonts w:hint="eastAsia" w:ascii="仿宋" w:hAnsi="仿宋" w:eastAsia="仿宋" w:cs="宋体"/>
                <w:b/>
                <w:color w:val="000000"/>
                <w:kern w:val="0"/>
                <w:sz w:val="20"/>
                <w:szCs w:val="20"/>
              </w:rPr>
              <w:t>刘菲菲，1296088168@qq.com</w:t>
            </w:r>
          </w:p>
          <w:p>
            <w:pPr>
              <w:jc w:val="left"/>
              <w:rPr>
                <w:rFonts w:ascii="仿宋" w:hAnsi="仿宋" w:eastAsia="仿宋" w:cs="宋体"/>
                <w:color w:val="000000"/>
                <w:sz w:val="20"/>
                <w:szCs w:val="20"/>
              </w:rPr>
            </w:pPr>
            <w:r>
              <w:rPr>
                <w:rFonts w:hint="eastAsia" w:ascii="仿宋" w:hAnsi="仿宋" w:eastAsia="仿宋" w:cs="宋体"/>
                <w:b/>
                <w:color w:val="000000"/>
                <w:kern w:val="0"/>
                <w:sz w:val="20"/>
                <w:szCs w:val="20"/>
              </w:rPr>
              <w:t>使用真实身份报名，最终获奖证书将依据此名单制作。纸质版加盖学校（学院）公章后扫描，并将汇总报名表电子版以及扫描件发送至对应报名邮箱。</w:t>
            </w:r>
          </w:p>
        </w:tc>
      </w:tr>
      <w:tr>
        <w:tblPrEx>
          <w:tblCellMar>
            <w:top w:w="15" w:type="dxa"/>
            <w:left w:w="15" w:type="dxa"/>
            <w:bottom w:w="15" w:type="dxa"/>
            <w:right w:w="15" w:type="dxa"/>
          </w:tblCellMar>
        </w:tblPrEx>
        <w:trPr>
          <w:trHeight w:val="240" w:hRule="atLeast"/>
        </w:trPr>
        <w:tc>
          <w:tcPr>
            <w:tcW w:w="1008" w:type="dxa"/>
            <w:tcBorders>
              <w:top w:val="single" w:color="000000" w:sz="6" w:space="0"/>
              <w:left w:val="single" w:color="000000" w:sz="6" w:space="0"/>
            </w:tcBorders>
            <w:shd w:val="clear" w:color="auto" w:fill="E6B8B7"/>
            <w:vAlign w:val="center"/>
          </w:tcPr>
          <w:p>
            <w:pPr>
              <w:widowControl/>
              <w:jc w:val="left"/>
              <w:textAlignment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报名咨询：</w:t>
            </w:r>
          </w:p>
        </w:tc>
        <w:tc>
          <w:tcPr>
            <w:tcW w:w="13325" w:type="dxa"/>
            <w:gridSpan w:val="10"/>
            <w:tcBorders>
              <w:top w:val="single" w:color="000000" w:sz="6" w:space="0"/>
              <w:right w:val="single" w:color="000000" w:sz="6" w:space="0"/>
            </w:tcBorders>
            <w:shd w:val="clear" w:color="auto" w:fill="E6B8B7"/>
            <w:vAlign w:val="center"/>
          </w:tcPr>
          <w:p>
            <w:pPr>
              <w:widowControl/>
              <w:jc w:val="left"/>
              <w:textAlignment w:val="center"/>
              <w:rPr>
                <w:rFonts w:ascii="仿宋" w:hAnsi="仿宋" w:eastAsia="仿宋" w:cs="宋体"/>
                <w:b/>
                <w:color w:val="000000"/>
                <w:kern w:val="0"/>
                <w:sz w:val="20"/>
                <w:szCs w:val="20"/>
              </w:rPr>
            </w:pPr>
            <w:r>
              <w:rPr>
                <w:rFonts w:hint="eastAsia" w:ascii="仿宋" w:hAnsi="仿宋" w:eastAsia="仿宋" w:cs="宋体"/>
                <w:b/>
                <w:color w:val="000000"/>
                <w:kern w:val="0"/>
                <w:sz w:val="20"/>
                <w:szCs w:val="20"/>
              </w:rPr>
              <w:t>电话010-68947879，吕霞QQ：41439200，刘菲菲QQ：1296088168</w:t>
            </w:r>
          </w:p>
        </w:tc>
      </w:tr>
      <w:tr>
        <w:tblPrEx>
          <w:tblCellMar>
            <w:top w:w="15" w:type="dxa"/>
            <w:left w:w="15" w:type="dxa"/>
            <w:bottom w:w="15" w:type="dxa"/>
            <w:right w:w="15" w:type="dxa"/>
          </w:tblCellMar>
        </w:tblPrEx>
        <w:trPr>
          <w:trHeight w:val="1942" w:hRule="atLeast"/>
        </w:trPr>
        <w:tc>
          <w:tcPr>
            <w:tcW w:w="1008" w:type="dxa"/>
            <w:tcBorders>
              <w:left w:val="single" w:color="000000" w:sz="6" w:space="0"/>
              <w:bottom w:val="single" w:color="000000" w:sz="6" w:space="0"/>
            </w:tcBorders>
            <w:shd w:val="clear" w:color="auto" w:fill="E6B8B7"/>
          </w:tcPr>
          <w:p>
            <w:pPr>
              <w:widowControl/>
              <w:textAlignment w:val="center"/>
              <w:rPr>
                <w:rFonts w:ascii="仿宋" w:hAnsi="仿宋" w:eastAsia="仿宋" w:cs="宋体"/>
                <w:b/>
                <w:color w:val="000000"/>
                <w:sz w:val="20"/>
                <w:szCs w:val="20"/>
              </w:rPr>
            </w:pPr>
            <w:r>
              <w:rPr>
                <w:rFonts w:hint="eastAsia" w:ascii="仿宋" w:hAnsi="仿宋" w:eastAsia="仿宋" w:cs="宋体"/>
                <w:b/>
                <w:color w:val="000000"/>
                <w:kern w:val="0"/>
                <w:sz w:val="20"/>
                <w:szCs w:val="20"/>
              </w:rPr>
              <w:t>注意事项：</w:t>
            </w:r>
          </w:p>
        </w:tc>
        <w:tc>
          <w:tcPr>
            <w:tcW w:w="13325" w:type="dxa"/>
            <w:gridSpan w:val="10"/>
            <w:tcBorders>
              <w:bottom w:val="single" w:color="000000" w:sz="6" w:space="0"/>
              <w:right w:val="single" w:color="000000" w:sz="6" w:space="0"/>
            </w:tcBorders>
            <w:shd w:val="clear" w:color="auto" w:fill="E6B8B7"/>
          </w:tcPr>
          <w:p>
            <w:pPr>
              <w:rPr>
                <w:rFonts w:ascii="仿宋" w:hAnsi="仿宋" w:eastAsia="仿宋" w:cs="宋体"/>
                <w:color w:val="000000"/>
                <w:sz w:val="20"/>
                <w:szCs w:val="20"/>
              </w:rPr>
            </w:pPr>
            <w:r>
              <w:rPr>
                <w:rFonts w:hint="eastAsia" w:ascii="仿宋" w:hAnsi="仿宋" w:eastAsia="仿宋" w:cs="宋体"/>
                <w:color w:val="000000"/>
                <w:kern w:val="0"/>
                <w:sz w:val="20"/>
                <w:szCs w:val="20"/>
              </w:rPr>
              <w:t>1.每个赛道每支参赛队只能由3名参赛选手组成。每支队伍可以聘请1-2名指导老师。</w:t>
            </w:r>
          </w:p>
          <w:p>
            <w:pPr>
              <w:widowControl/>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2.每个学校每个赛道最多2支队伍。</w:t>
            </w:r>
          </w:p>
          <w:p>
            <w:pPr>
              <w:rPr>
                <w:rFonts w:ascii="仿宋" w:hAnsi="仿宋" w:eastAsia="仿宋" w:cs="宋体"/>
                <w:color w:val="000000"/>
                <w:kern w:val="0"/>
                <w:sz w:val="20"/>
                <w:szCs w:val="20"/>
              </w:rPr>
            </w:pPr>
            <w:r>
              <w:rPr>
                <w:rFonts w:hint="eastAsia" w:ascii="仿宋" w:hAnsi="仿宋" w:eastAsia="仿宋" w:cs="宋体"/>
                <w:color w:val="000000"/>
                <w:kern w:val="0"/>
                <w:sz w:val="20"/>
                <w:szCs w:val="20"/>
              </w:rPr>
              <w:t>3.必须使用真实身份报名，每队第一个填写队长信息，如实填写参赛者姓名、学校、年级、联系方式等。</w:t>
            </w:r>
          </w:p>
          <w:p>
            <w:pPr>
              <w:widowControl/>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4.此</w:t>
            </w:r>
            <w:bookmarkStart w:id="0" w:name="_GoBack"/>
            <w:bookmarkEnd w:id="0"/>
            <w:r>
              <w:rPr>
                <w:rFonts w:hint="eastAsia" w:ascii="仿宋" w:hAnsi="仿宋" w:eastAsia="仿宋" w:cs="宋体"/>
                <w:color w:val="000000"/>
                <w:kern w:val="0"/>
                <w:sz w:val="20"/>
                <w:szCs w:val="20"/>
              </w:rPr>
              <w:t>报名表中的团队名称需与队长在网上注册时建立的团队名称保持一致。</w:t>
            </w:r>
          </w:p>
        </w:tc>
      </w:tr>
    </w:tbl>
    <w:p>
      <w:pPr>
        <w:snapToGrid w:val="0"/>
        <w:ind w:firstLine="319" w:firstLineChars="152"/>
        <w:rPr>
          <w:rFonts w:ascii="仿宋" w:hAnsi="仿宋" w:eastAsia="仿宋" w:cs="Arial"/>
          <w:bCs/>
          <w:color w:val="000000"/>
          <w:kern w:val="0"/>
          <w:szCs w:val="21"/>
        </w:rPr>
      </w:pPr>
    </w:p>
    <w:sectPr>
      <w:footerReference r:id="rId3" w:type="default"/>
      <w:pgSz w:w="16838" w:h="11906" w:orient="landscape"/>
      <w:pgMar w:top="1474" w:right="1304" w:bottom="1558"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OEEEEV+FZHTJW--GB1-0">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F7093D"/>
    <w:rsid w:val="00023C37"/>
    <w:rsid w:val="00026977"/>
    <w:rsid w:val="000361D8"/>
    <w:rsid w:val="00037519"/>
    <w:rsid w:val="00047839"/>
    <w:rsid w:val="000652D8"/>
    <w:rsid w:val="00090410"/>
    <w:rsid w:val="000B301F"/>
    <w:rsid w:val="000D0038"/>
    <w:rsid w:val="000D19C6"/>
    <w:rsid w:val="001B4C45"/>
    <w:rsid w:val="001F21FB"/>
    <w:rsid w:val="00247E12"/>
    <w:rsid w:val="00251447"/>
    <w:rsid w:val="0028521C"/>
    <w:rsid w:val="002F0F0E"/>
    <w:rsid w:val="00352A68"/>
    <w:rsid w:val="0038710D"/>
    <w:rsid w:val="003B0FAA"/>
    <w:rsid w:val="003C122F"/>
    <w:rsid w:val="003C1F98"/>
    <w:rsid w:val="00446B0C"/>
    <w:rsid w:val="00463CA5"/>
    <w:rsid w:val="00470E49"/>
    <w:rsid w:val="004A3506"/>
    <w:rsid w:val="004C7B83"/>
    <w:rsid w:val="004D71DE"/>
    <w:rsid w:val="00517A35"/>
    <w:rsid w:val="00546B82"/>
    <w:rsid w:val="005748C6"/>
    <w:rsid w:val="0058277B"/>
    <w:rsid w:val="005D10DD"/>
    <w:rsid w:val="00624F5F"/>
    <w:rsid w:val="006C6232"/>
    <w:rsid w:val="006E4895"/>
    <w:rsid w:val="0073091F"/>
    <w:rsid w:val="007550AB"/>
    <w:rsid w:val="00774EE2"/>
    <w:rsid w:val="007820C0"/>
    <w:rsid w:val="0079784D"/>
    <w:rsid w:val="007C793F"/>
    <w:rsid w:val="007D7F3F"/>
    <w:rsid w:val="008054CD"/>
    <w:rsid w:val="00886AE9"/>
    <w:rsid w:val="008944E3"/>
    <w:rsid w:val="008A5C18"/>
    <w:rsid w:val="008A756D"/>
    <w:rsid w:val="008F57F3"/>
    <w:rsid w:val="00910B2B"/>
    <w:rsid w:val="00925793"/>
    <w:rsid w:val="00926F01"/>
    <w:rsid w:val="00964121"/>
    <w:rsid w:val="009B4BA8"/>
    <w:rsid w:val="009B7374"/>
    <w:rsid w:val="00A54271"/>
    <w:rsid w:val="00A85451"/>
    <w:rsid w:val="00AA1192"/>
    <w:rsid w:val="00AB39C8"/>
    <w:rsid w:val="00B0704C"/>
    <w:rsid w:val="00B60AF4"/>
    <w:rsid w:val="00CE3D11"/>
    <w:rsid w:val="00CF204A"/>
    <w:rsid w:val="00CF5D3B"/>
    <w:rsid w:val="00D93C73"/>
    <w:rsid w:val="00DA0B91"/>
    <w:rsid w:val="00DF05F5"/>
    <w:rsid w:val="00E02E8B"/>
    <w:rsid w:val="00E32D17"/>
    <w:rsid w:val="00E93152"/>
    <w:rsid w:val="00F01E53"/>
    <w:rsid w:val="00F36259"/>
    <w:rsid w:val="00F363C1"/>
    <w:rsid w:val="00F55B91"/>
    <w:rsid w:val="00F62439"/>
    <w:rsid w:val="00F7093D"/>
    <w:rsid w:val="00F90738"/>
    <w:rsid w:val="00FD79D6"/>
    <w:rsid w:val="03436284"/>
    <w:rsid w:val="0A46723E"/>
    <w:rsid w:val="11965EC0"/>
    <w:rsid w:val="12C82394"/>
    <w:rsid w:val="130E14AA"/>
    <w:rsid w:val="442D721E"/>
    <w:rsid w:val="46F8653A"/>
    <w:rsid w:val="4CF270B7"/>
    <w:rsid w:val="4D0C665D"/>
    <w:rsid w:val="575B58F6"/>
    <w:rsid w:val="76D3353D"/>
    <w:rsid w:val="77E06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99" w:semiHidden="0" w:name="HTML Code"/>
    <w:lsdException w:uiPriority="99"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9"/>
    <w:qFormat/>
    <w:uiPriority w:val="0"/>
    <w:pPr>
      <w:keepNext/>
      <w:jc w:val="center"/>
      <w:outlineLvl w:val="1"/>
    </w:pPr>
    <w:rPr>
      <w:rFonts w:ascii="宋体" w:hAnsi="宋体" w:eastAsia="黑体"/>
      <w:sz w:val="36"/>
      <w:szCs w:val="20"/>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47"/>
    <w:qFormat/>
    <w:uiPriority w:val="99"/>
    <w:rPr>
      <w:rFonts w:ascii="宋体"/>
      <w:sz w:val="18"/>
      <w:szCs w:val="18"/>
    </w:rPr>
  </w:style>
  <w:style w:type="paragraph" w:styleId="5">
    <w:name w:val="annotation text"/>
    <w:basedOn w:val="1"/>
    <w:link w:val="37"/>
    <w:qFormat/>
    <w:uiPriority w:val="99"/>
    <w:pPr>
      <w:jc w:val="left"/>
    </w:pPr>
  </w:style>
  <w:style w:type="paragraph" w:styleId="6">
    <w:name w:val="Date"/>
    <w:basedOn w:val="1"/>
    <w:next w:val="1"/>
    <w:link w:val="68"/>
    <w:semiHidden/>
    <w:unhideWhenUsed/>
    <w:qFormat/>
    <w:uiPriority w:val="99"/>
    <w:pPr>
      <w:ind w:left="100" w:leftChars="2500"/>
    </w:pPr>
  </w:style>
  <w:style w:type="paragraph" w:styleId="7">
    <w:name w:val="Balloon Text"/>
    <w:basedOn w:val="1"/>
    <w:link w:val="38"/>
    <w:qFormat/>
    <w:uiPriority w:val="99"/>
    <w:rPr>
      <w:sz w:val="18"/>
      <w:szCs w:val="18"/>
    </w:rPr>
  </w:style>
  <w:style w:type="paragraph" w:styleId="8">
    <w:name w:val="footer"/>
    <w:basedOn w:val="1"/>
    <w:link w:val="48"/>
    <w:qFormat/>
    <w:uiPriority w:val="99"/>
    <w:pPr>
      <w:tabs>
        <w:tab w:val="center" w:pos="4153"/>
        <w:tab w:val="right" w:pos="8306"/>
      </w:tabs>
      <w:snapToGrid w:val="0"/>
      <w:jc w:val="left"/>
    </w:pPr>
    <w:rPr>
      <w:kern w:val="0"/>
      <w:sz w:val="18"/>
      <w:szCs w:val="18"/>
    </w:rPr>
  </w:style>
  <w:style w:type="paragraph" w:styleId="9">
    <w:name w:val="header"/>
    <w:basedOn w:val="1"/>
    <w:link w:val="55"/>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olor w:val="000066"/>
      <w:kern w:val="0"/>
      <w:sz w:val="24"/>
    </w:rPr>
  </w:style>
  <w:style w:type="paragraph" w:styleId="11">
    <w:name w:val="annotation subject"/>
    <w:basedOn w:val="5"/>
    <w:next w:val="5"/>
    <w:link w:val="35"/>
    <w:qFormat/>
    <w:uiPriority w:val="99"/>
    <w:rPr>
      <w:b/>
      <w:bCs/>
    </w:rPr>
  </w:style>
  <w:style w:type="table" w:styleId="13">
    <w:name w:val="Table Grid"/>
    <w:basedOn w:val="1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rPr>
  </w:style>
  <w:style w:type="character" w:styleId="16">
    <w:name w:val="page number"/>
    <w:basedOn w:val="14"/>
    <w:qFormat/>
    <w:uiPriority w:val="99"/>
  </w:style>
  <w:style w:type="character" w:styleId="17">
    <w:name w:val="Hyperlink"/>
    <w:qFormat/>
    <w:uiPriority w:val="99"/>
    <w:rPr>
      <w:color w:val="333333"/>
      <w:u w:val="none"/>
    </w:rPr>
  </w:style>
  <w:style w:type="character" w:styleId="18">
    <w:name w:val="HTML Code"/>
    <w:qFormat/>
    <w:uiPriority w:val="99"/>
    <w:rPr>
      <w:rFonts w:ascii="Courier New" w:hAnsi="Courier New"/>
      <w:sz w:val="20"/>
    </w:rPr>
  </w:style>
  <w:style w:type="character" w:styleId="19">
    <w:name w:val="annotation reference"/>
    <w:qFormat/>
    <w:uiPriority w:val="99"/>
    <w:rPr>
      <w:sz w:val="21"/>
      <w:szCs w:val="21"/>
    </w:rPr>
  </w:style>
  <w:style w:type="character" w:styleId="20">
    <w:name w:val="HTML Keyboard"/>
    <w:qFormat/>
    <w:uiPriority w:val="99"/>
    <w:rPr>
      <w:rFonts w:ascii="Courier New" w:hAnsi="Courier New"/>
      <w:sz w:val="20"/>
    </w:rPr>
  </w:style>
  <w:style w:type="character" w:styleId="21">
    <w:name w:val="HTML Sample"/>
    <w:qFormat/>
    <w:uiPriority w:val="99"/>
    <w:rPr>
      <w:rFonts w:ascii="Courier New" w:hAnsi="Courier New"/>
    </w:rPr>
  </w:style>
  <w:style w:type="character" w:customStyle="1" w:styleId="22">
    <w:name w:val="hover47"/>
    <w:qFormat/>
    <w:uiPriority w:val="0"/>
    <w:rPr>
      <w:shd w:val="clear" w:color="auto" w:fill="EEEEEE"/>
    </w:rPr>
  </w:style>
  <w:style w:type="character" w:customStyle="1" w:styleId="23">
    <w:name w:val="more11"/>
    <w:qFormat/>
    <w:uiPriority w:val="0"/>
    <w:rPr>
      <w:color w:val="FFFFFF"/>
      <w:shd w:val="clear" w:color="auto" w:fill="0C7ED9"/>
    </w:rPr>
  </w:style>
  <w:style w:type="character" w:customStyle="1" w:styleId="24">
    <w:name w:val="more1"/>
    <w:qFormat/>
    <w:uiPriority w:val="0"/>
    <w:rPr>
      <w:color w:val="FFFFFF"/>
      <w:shd w:val="clear" w:color="auto" w:fill="0C7ED9"/>
    </w:rPr>
  </w:style>
  <w:style w:type="character" w:customStyle="1" w:styleId="25">
    <w:name w:val="已访问的超链接1"/>
    <w:qFormat/>
    <w:uiPriority w:val="99"/>
    <w:rPr>
      <w:color w:val="333333"/>
      <w:u w:val="none"/>
    </w:rPr>
  </w:style>
  <w:style w:type="character" w:customStyle="1" w:styleId="26">
    <w:name w:val="item-name5"/>
    <w:basedOn w:val="14"/>
    <w:uiPriority w:val="0"/>
  </w:style>
  <w:style w:type="character" w:customStyle="1" w:styleId="27">
    <w:name w:val="item-name3"/>
    <w:basedOn w:val="14"/>
    <w:qFormat/>
    <w:uiPriority w:val="0"/>
  </w:style>
  <w:style w:type="character" w:customStyle="1" w:styleId="28">
    <w:name w:val="link_title"/>
    <w:qFormat/>
    <w:uiPriority w:val="0"/>
    <w:rPr>
      <w:b/>
      <w:color w:val="D53A0A"/>
    </w:rPr>
  </w:style>
  <w:style w:type="character" w:customStyle="1" w:styleId="29">
    <w:name w:val="标题 1 Char"/>
    <w:link w:val="2"/>
    <w:qFormat/>
    <w:uiPriority w:val="9"/>
    <w:rPr>
      <w:b/>
      <w:bCs/>
      <w:kern w:val="44"/>
      <w:sz w:val="44"/>
      <w:szCs w:val="44"/>
    </w:rPr>
  </w:style>
  <w:style w:type="character" w:customStyle="1" w:styleId="30">
    <w:name w:val="font01"/>
    <w:uiPriority w:val="0"/>
    <w:rPr>
      <w:rFonts w:hint="eastAsia" w:ascii="宋体" w:hAnsi="宋体" w:eastAsia="宋体" w:cs="宋体"/>
      <w:b/>
      <w:color w:val="000000"/>
      <w:sz w:val="28"/>
      <w:szCs w:val="28"/>
      <w:u w:val="none"/>
    </w:rPr>
  </w:style>
  <w:style w:type="character" w:customStyle="1" w:styleId="31">
    <w:name w:val="hover45"/>
    <w:uiPriority w:val="0"/>
    <w:rPr>
      <w:color w:val="121212"/>
      <w:shd w:val="clear" w:color="auto" w:fill="F7F7F7"/>
    </w:rPr>
  </w:style>
  <w:style w:type="character" w:customStyle="1" w:styleId="32">
    <w:name w:val="column-name26"/>
    <w:qFormat/>
    <w:uiPriority w:val="0"/>
    <w:rPr>
      <w:color w:val="124D83"/>
    </w:rPr>
  </w:style>
  <w:style w:type="character" w:customStyle="1" w:styleId="33">
    <w:name w:val="column_name"/>
    <w:qFormat/>
    <w:uiPriority w:val="0"/>
    <w:rPr>
      <w:color w:val="FFFFFF"/>
      <w:sz w:val="30"/>
      <w:szCs w:val="30"/>
    </w:rPr>
  </w:style>
  <w:style w:type="character" w:customStyle="1" w:styleId="34">
    <w:name w:val="xubox_tabnow"/>
    <w:qFormat/>
    <w:uiPriority w:val="0"/>
    <w:rPr>
      <w:bdr w:val="single" w:color="CCCCCC" w:sz="4" w:space="0"/>
      <w:shd w:val="clear" w:color="auto" w:fill="FFFFFF"/>
    </w:rPr>
  </w:style>
  <w:style w:type="character" w:customStyle="1" w:styleId="35">
    <w:name w:val="批注主题 Char"/>
    <w:link w:val="11"/>
    <w:qFormat/>
    <w:uiPriority w:val="99"/>
    <w:rPr>
      <w:b/>
      <w:bCs/>
      <w:kern w:val="2"/>
      <w:sz w:val="21"/>
      <w:szCs w:val="24"/>
    </w:rPr>
  </w:style>
  <w:style w:type="character" w:customStyle="1" w:styleId="36">
    <w:name w:val="column-name25"/>
    <w:qFormat/>
    <w:uiPriority w:val="0"/>
    <w:rPr>
      <w:color w:val="124D83"/>
    </w:rPr>
  </w:style>
  <w:style w:type="character" w:customStyle="1" w:styleId="37">
    <w:name w:val="批注文字 Char"/>
    <w:link w:val="5"/>
    <w:uiPriority w:val="99"/>
    <w:rPr>
      <w:kern w:val="2"/>
      <w:sz w:val="21"/>
      <w:szCs w:val="24"/>
    </w:rPr>
  </w:style>
  <w:style w:type="character" w:customStyle="1" w:styleId="38">
    <w:name w:val="批注框文本 Char"/>
    <w:link w:val="7"/>
    <w:uiPriority w:val="99"/>
    <w:rPr>
      <w:rFonts w:ascii="Times New Roman" w:hAnsi="Times New Roman" w:eastAsia="宋体" w:cs="Times New Roman"/>
      <w:kern w:val="2"/>
      <w:sz w:val="18"/>
      <w:szCs w:val="18"/>
    </w:rPr>
  </w:style>
  <w:style w:type="character" w:customStyle="1" w:styleId="39">
    <w:name w:val="item-name4"/>
    <w:uiPriority w:val="0"/>
    <w:rPr>
      <w:color w:val="666666"/>
    </w:rPr>
  </w:style>
  <w:style w:type="character" w:customStyle="1" w:styleId="40">
    <w:name w:val="column-name24"/>
    <w:qFormat/>
    <w:uiPriority w:val="0"/>
    <w:rPr>
      <w:color w:val="124D83"/>
    </w:rPr>
  </w:style>
  <w:style w:type="character" w:customStyle="1" w:styleId="41">
    <w:name w:val="item-name1"/>
    <w:basedOn w:val="14"/>
    <w:qFormat/>
    <w:uiPriority w:val="0"/>
  </w:style>
  <w:style w:type="character" w:customStyle="1" w:styleId="42">
    <w:name w:val="pubdate-month"/>
    <w:qFormat/>
    <w:uiPriority w:val="0"/>
    <w:rPr>
      <w:color w:val="FFFFFF"/>
      <w:sz w:val="19"/>
      <w:szCs w:val="19"/>
      <w:shd w:val="clear" w:color="auto" w:fill="CC0000"/>
    </w:rPr>
  </w:style>
  <w:style w:type="character" w:customStyle="1" w:styleId="43">
    <w:name w:val="font61"/>
    <w:qFormat/>
    <w:uiPriority w:val="0"/>
    <w:rPr>
      <w:rFonts w:hint="eastAsia" w:ascii="宋体" w:hAnsi="宋体" w:eastAsia="宋体" w:cs="宋体"/>
      <w:b/>
      <w:color w:val="FF0000"/>
      <w:sz w:val="28"/>
      <w:szCs w:val="28"/>
      <w:u w:val="none"/>
    </w:rPr>
  </w:style>
  <w:style w:type="character" w:customStyle="1" w:styleId="44">
    <w:name w:val="column-name23"/>
    <w:qFormat/>
    <w:uiPriority w:val="0"/>
    <w:rPr>
      <w:color w:val="124D83"/>
    </w:rPr>
  </w:style>
  <w:style w:type="character" w:customStyle="1" w:styleId="45">
    <w:name w:val="item-name6"/>
    <w:qFormat/>
    <w:uiPriority w:val="0"/>
    <w:rPr>
      <w:color w:val="A8C7ED"/>
      <w:sz w:val="15"/>
      <w:szCs w:val="15"/>
    </w:rPr>
  </w:style>
  <w:style w:type="character" w:customStyle="1" w:styleId="46">
    <w:name w:val="pubdate-day"/>
    <w:qFormat/>
    <w:uiPriority w:val="0"/>
    <w:rPr>
      <w:shd w:val="clear" w:color="auto" w:fill="F2F2F2"/>
    </w:rPr>
  </w:style>
  <w:style w:type="character" w:customStyle="1" w:styleId="47">
    <w:name w:val="文档结构图 Char"/>
    <w:link w:val="4"/>
    <w:qFormat/>
    <w:uiPriority w:val="99"/>
    <w:rPr>
      <w:rFonts w:ascii="宋体"/>
      <w:kern w:val="2"/>
      <w:sz w:val="18"/>
      <w:szCs w:val="18"/>
    </w:rPr>
  </w:style>
  <w:style w:type="character" w:customStyle="1" w:styleId="48">
    <w:name w:val="页脚 Char"/>
    <w:link w:val="8"/>
    <w:qFormat/>
    <w:uiPriority w:val="99"/>
    <w:rPr>
      <w:rFonts w:ascii="Times New Roman" w:hAnsi="Times New Roman" w:eastAsia="宋体" w:cs="Times New Roman"/>
      <w:sz w:val="18"/>
      <w:szCs w:val="18"/>
    </w:rPr>
  </w:style>
  <w:style w:type="character" w:customStyle="1" w:styleId="49">
    <w:name w:val="标题 2 Char"/>
    <w:link w:val="3"/>
    <w:qFormat/>
    <w:uiPriority w:val="0"/>
    <w:rPr>
      <w:rFonts w:ascii="宋体" w:hAnsi="宋体" w:eastAsia="黑体"/>
      <w:kern w:val="2"/>
      <w:sz w:val="36"/>
    </w:rPr>
  </w:style>
  <w:style w:type="character" w:customStyle="1" w:styleId="50">
    <w:name w:val="choose"/>
    <w:qFormat/>
    <w:uiPriority w:val="0"/>
    <w:rPr>
      <w:color w:val="2277BA"/>
      <w:shd w:val="clear" w:color="auto" w:fill="E6F0FB"/>
    </w:rPr>
  </w:style>
  <w:style w:type="character" w:customStyle="1" w:styleId="51">
    <w:name w:val="titlestyle471041"/>
    <w:qFormat/>
    <w:uiPriority w:val="0"/>
    <w:rPr>
      <w:b/>
      <w:bCs/>
      <w:color w:val="222222"/>
      <w:sz w:val="22"/>
      <w:szCs w:val="22"/>
      <w:u w:val="none"/>
    </w:rPr>
  </w:style>
  <w:style w:type="character" w:customStyle="1" w:styleId="52">
    <w:name w:val="news_meta"/>
    <w:qFormat/>
    <w:uiPriority w:val="0"/>
    <w:rPr>
      <w:color w:val="9A9A9A"/>
      <w:sz w:val="14"/>
      <w:szCs w:val="14"/>
    </w:rPr>
  </w:style>
  <w:style w:type="character" w:customStyle="1" w:styleId="53">
    <w:name w:val="column-name22"/>
    <w:qFormat/>
    <w:uiPriority w:val="0"/>
    <w:rPr>
      <w:color w:val="FE7E00"/>
    </w:rPr>
  </w:style>
  <w:style w:type="character" w:customStyle="1" w:styleId="54">
    <w:name w:val="item-name2"/>
    <w:basedOn w:val="14"/>
    <w:qFormat/>
    <w:uiPriority w:val="0"/>
  </w:style>
  <w:style w:type="character" w:customStyle="1" w:styleId="55">
    <w:name w:val="页眉 Char"/>
    <w:link w:val="9"/>
    <w:qFormat/>
    <w:uiPriority w:val="99"/>
    <w:rPr>
      <w:rFonts w:ascii="Times New Roman" w:hAnsi="Times New Roman" w:eastAsia="宋体" w:cs="Times New Roman"/>
      <w:sz w:val="18"/>
      <w:szCs w:val="18"/>
    </w:rPr>
  </w:style>
  <w:style w:type="character" w:customStyle="1" w:styleId="56">
    <w:name w:val="hover44"/>
    <w:uiPriority w:val="0"/>
    <w:rPr>
      <w:shd w:val="clear" w:color="auto" w:fill="EEEEEE"/>
    </w:rPr>
  </w:style>
  <w:style w:type="character" w:customStyle="1" w:styleId="57">
    <w:name w:val="hover48"/>
    <w:qFormat/>
    <w:uiPriority w:val="0"/>
    <w:rPr>
      <w:color w:val="121212"/>
      <w:shd w:val="clear" w:color="auto" w:fill="F7F7F7"/>
    </w:rPr>
  </w:style>
  <w:style w:type="character" w:customStyle="1" w:styleId="58">
    <w:name w:val="item-name"/>
    <w:basedOn w:val="14"/>
    <w:qFormat/>
    <w:uiPriority w:val="0"/>
  </w:style>
  <w:style w:type="character" w:customStyle="1" w:styleId="59">
    <w:name w:val="news_meta1"/>
    <w:uiPriority w:val="0"/>
    <w:rPr>
      <w:color w:val="9A9A9A"/>
      <w:sz w:val="14"/>
      <w:szCs w:val="14"/>
    </w:rPr>
  </w:style>
  <w:style w:type="character" w:customStyle="1" w:styleId="60">
    <w:name w:val="5-内文 Char"/>
    <w:link w:val="61"/>
    <w:qFormat/>
    <w:uiPriority w:val="99"/>
    <w:rPr>
      <w:rFonts w:eastAsia="仿宋_GB2312"/>
      <w:sz w:val="28"/>
    </w:rPr>
  </w:style>
  <w:style w:type="paragraph" w:customStyle="1" w:styleId="61">
    <w:name w:val="5-内文"/>
    <w:basedOn w:val="1"/>
    <w:link w:val="60"/>
    <w:qFormat/>
    <w:uiPriority w:val="99"/>
    <w:pPr>
      <w:spacing w:beforeLines="25" w:afterLines="25" w:line="300" w:lineRule="auto"/>
      <w:ind w:firstLine="200" w:firstLineChars="200"/>
    </w:pPr>
    <w:rPr>
      <w:rFonts w:eastAsia="仿宋_GB2312"/>
      <w:kern w:val="0"/>
      <w:sz w:val="28"/>
      <w:szCs w:val="20"/>
    </w:rPr>
  </w:style>
  <w:style w:type="paragraph" w:customStyle="1" w:styleId="62">
    <w:name w:val="列出段落1"/>
    <w:basedOn w:val="1"/>
    <w:qFormat/>
    <w:uiPriority w:val="34"/>
    <w:pPr>
      <w:ind w:firstLine="420" w:firstLineChars="200"/>
    </w:pPr>
  </w:style>
  <w:style w:type="paragraph" w:customStyle="1" w:styleId="63">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4">
    <w:name w:val="列出段落11"/>
    <w:basedOn w:val="1"/>
    <w:qFormat/>
    <w:uiPriority w:val="34"/>
    <w:pPr>
      <w:ind w:firstLine="420" w:firstLineChars="200"/>
    </w:pPr>
    <w:rPr>
      <w:rFonts w:ascii="Calibri" w:hAnsi="Calibri"/>
      <w:szCs w:val="22"/>
    </w:rPr>
  </w:style>
  <w:style w:type="paragraph" w:customStyle="1" w:styleId="65">
    <w:name w:val="Pa4"/>
    <w:basedOn w:val="1"/>
    <w:next w:val="1"/>
    <w:qFormat/>
    <w:uiPriority w:val="99"/>
    <w:pPr>
      <w:autoSpaceDE w:val="0"/>
      <w:autoSpaceDN w:val="0"/>
      <w:adjustRightInd w:val="0"/>
      <w:spacing w:line="301" w:lineRule="atLeast"/>
      <w:jc w:val="left"/>
    </w:pPr>
    <w:rPr>
      <w:rFonts w:ascii="OEEEEV+FZHTJW--GB1-0" w:hAnsi="Calibri" w:eastAsia="OEEEEV+FZHTJW--GB1-0"/>
      <w:kern w:val="0"/>
      <w:sz w:val="24"/>
    </w:rPr>
  </w:style>
  <w:style w:type="paragraph" w:customStyle="1" w:styleId="6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67">
    <w:name w:val="Unresolved Mention"/>
    <w:qFormat/>
    <w:uiPriority w:val="99"/>
    <w:rPr>
      <w:color w:val="605E5C"/>
      <w:shd w:val="clear" w:color="auto" w:fill="E1DFDD"/>
    </w:rPr>
  </w:style>
  <w:style w:type="character" w:customStyle="1" w:styleId="68">
    <w:name w:val="日期 Char"/>
    <w:basedOn w:val="14"/>
    <w:link w:val="6"/>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21E-18CA-40C7-BE58-D9802F618F1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99</Words>
  <Characters>570</Characters>
  <Lines>4</Lines>
  <Paragraphs>1</Paragraphs>
  <TotalTime>3</TotalTime>
  <ScaleCrop>false</ScaleCrop>
  <LinksUpToDate>false</LinksUpToDate>
  <CharactersWithSpaces>668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2021-10-13T01:35:00Z</dcterms:created>
  <dc:creator>admin</dc:creator>
  <cp:lastModifiedBy>西亚</cp:lastModifiedBy>
  <dcterms:modified xsi:type="dcterms:W3CDTF">2021-10-14T06:30:00Z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4B7F6E33CD76407788B8F1E9A2956706</vt:lpwstr>
  </property>
</Properties>
</file>